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Приложение № </w:t>
      </w:r>
      <w:r>
        <w:rPr>
          <w:rFonts w:cs="Times New Roman" w:ascii="Times New Roman" w:hAnsi="Times New Roman"/>
          <w:sz w:val="24"/>
          <w:szCs w:val="24"/>
        </w:rPr>
        <w:t>1</w:t>
      </w:r>
      <w:r>
        <w:rPr>
          <w:rFonts w:cs="Times New Roman" w:ascii="Times New Roman" w:hAnsi="Times New Roman"/>
          <w:sz w:val="24"/>
          <w:szCs w:val="24"/>
        </w:rPr>
        <w:t>9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>к договору подряда №_____________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eastAsia="Times New Roman" w:cs="Times New Roman" w:ascii="Times New Roman" w:hAnsi="Times New Roman"/>
          <w:sz w:val="22"/>
          <w:szCs w:val="22"/>
        </w:rPr>
        <w:t xml:space="preserve">от </w:t>
      </w:r>
      <w:r>
        <w:rPr>
          <w:rFonts w:eastAsia="Times New Roman" w:cs="Times New Roman" w:ascii="Times New Roman" w:hAnsi="Times New Roman"/>
          <w:bCs/>
          <w:sz w:val="22"/>
          <w:szCs w:val="22"/>
        </w:rPr>
        <w:t>«___» _______202___</w:t>
      </w:r>
      <w:bookmarkStart w:id="0" w:name="undefined"/>
      <w:bookmarkEnd w:id="0"/>
      <w:r>
        <w:rPr>
          <w:rFonts w:eastAsia="Times New Roman" w:cs="Times New Roman" w:ascii="Times New Roman" w:hAnsi="Times New Roman"/>
          <w:bCs/>
          <w:sz w:val="22"/>
          <w:szCs w:val="22"/>
        </w:rPr>
        <w:t xml:space="preserve"> г.</w:t>
      </w:r>
      <w:r>
        <w:rPr>
          <w:rFonts w:eastAsia="Times New Roman" w:cs="Times New Roman" w:ascii="Times New Roman" w:hAnsi="Times New Roman"/>
          <w:sz w:val="22"/>
          <w:szCs w:val="22"/>
        </w:rPr>
        <w:t xml:space="preserve"> </w:t>
      </w:r>
    </w:p>
    <w:p>
      <w:pPr>
        <w:pStyle w:val="Normal"/>
        <w:spacing w:lineRule="auto" w:line="240" w:before="0" w:after="0"/>
        <w:ind w:hanging="0"/>
        <w:contextualSpacing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Размер ответственности Подрядчика за нарушения</w:t>
      </w:r>
    </w:p>
    <w:p>
      <w:pPr>
        <w:pStyle w:val="Normal"/>
        <w:spacing w:lineRule="auto" w:line="240" w:before="0" w:after="0"/>
        <w:ind w:hanging="0"/>
        <w:contextualSpacing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>
      <w:pPr>
        <w:pStyle w:val="Normal"/>
        <w:spacing w:lineRule="auto" w:line="240" w:before="0" w:after="0"/>
        <w:ind w:hanging="0"/>
        <w:contextualSpacing/>
        <w:jc w:val="center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пожарной и промышленной безопасности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6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548"/>
        <w:gridCol w:w="6097"/>
      </w:tblGrid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contextualSpacing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Штрафные санкции</w:t>
            </w:r>
          </w:p>
        </w:tc>
      </w:tr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>1. Нарушение правил пожарной безопасности (ППБ):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1.1. Нарушение ППБ без возникновения пожара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Заказчика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50 000 (пятьдесят тысяч) рублей за каждый случай нарушения.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1.3. Нарушение ППБ, ставшее причиной возникновения пожара, причинившего ущерб имуществу Заказчика.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250 000 (двести пятьдесят тысяч) рублей за каждый случай нарушения.</w:t>
            </w:r>
          </w:p>
        </w:tc>
      </w:tr>
      <w:tr>
        <w:trPr/>
        <w:tc>
          <w:tcPr>
            <w:tcW w:w="3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</w:rPr>
              <w:t>2.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sz w:val="24"/>
              </w:rPr>
              <w:t xml:space="preserve">Нарушение пропускного и внутриобъектового режима, 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</w:rPr>
              <w:t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50 000 (пятьдесят тысяч) рублей за каждый случай нарушения;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500 (пятьсот) рублей в случае утраты или приведения в негодность электронного пропуска, выданного Заказчиком.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drawing>
                <wp:anchor behindDoc="0" distT="0" distB="0" distL="0" distR="0" simplePos="0" locked="0" layoutInCell="0" allowOverlap="1" relativeHeight="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14605" cy="14605"/>
                  <wp:effectExtent l="0" t="0" r="0" b="0"/>
                  <wp:wrapSquare wrapText="largest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05" cy="14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>
        <w:trPr/>
        <w:tc>
          <w:tcPr>
            <w:tcW w:w="35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3.Нарушение правил охраны труда и пожарной безопасности, приведшие к несчастному случаю:  </w:t>
            </w:r>
          </w:p>
        </w:tc>
        <w:tc>
          <w:tcPr>
            <w:tcW w:w="60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- 1 000 000 (один миллион) рублей при получении тяжкого вреда здоровью;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-2 000 000 (два миллиона) рублей при смертельном исходе;</w:t>
            </w:r>
          </w:p>
        </w:tc>
      </w:tr>
    </w:tbl>
    <w:p>
      <w:pPr>
        <w:pStyle w:val="Normal"/>
        <w:spacing w:lineRule="auto" w:line="240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200"/>
              <w:ind w:hanging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</w:r>
          </w:p>
        </w:tc>
      </w:tr>
    </w:tbl>
    <w:p>
      <w:pPr>
        <w:pStyle w:val="Normal"/>
        <w:widowControl/>
        <w:bidi w:val="0"/>
        <w:spacing w:lineRule="auto" w:line="276" w:beforeAutospacing="0" w:before="0" w:afterAutospacing="0" w:after="200"/>
        <w:jc w:val="left"/>
        <w:rPr/>
      </w:pPr>
      <w:r>
        <w:rPr/>
      </w:r>
    </w:p>
    <w:sectPr>
      <w:type w:val="nextPage"/>
      <w:pgSz w:w="11906" w:h="16838"/>
      <w:pgMar w:left="1701" w:right="850" w:header="0" w:top="425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655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link w:val="657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link w:val="659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link w:val="661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link w:val="663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link w:val="665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link w:val="66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link w:val="669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link w:val="671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link w:val="654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link w:val="656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link w:val="658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link w:val="660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link w:val="662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link w:val="664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link w:val="666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link w:val="6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link w:val="670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link w:val="672"/>
    <w:uiPriority w:val="10"/>
    <w:qFormat/>
    <w:rPr>
      <w:sz w:val="48"/>
      <w:szCs w:val="48"/>
    </w:rPr>
  </w:style>
  <w:style w:type="character" w:styleId="SubtitleChar">
    <w:name w:val="Subtitle Char"/>
    <w:link w:val="674"/>
    <w:uiPriority w:val="11"/>
    <w:qFormat/>
    <w:rPr>
      <w:sz w:val="24"/>
      <w:szCs w:val="24"/>
    </w:rPr>
  </w:style>
  <w:style w:type="character" w:styleId="QuoteChar">
    <w:name w:val="Quote Char"/>
    <w:link w:val="676"/>
    <w:uiPriority w:val="29"/>
    <w:qFormat/>
    <w:rPr>
      <w:i/>
    </w:rPr>
  </w:style>
  <w:style w:type="character" w:styleId="IntenseQuoteChar">
    <w:name w:val="Intense Quote Char"/>
    <w:link w:val="678"/>
    <w:uiPriority w:val="30"/>
    <w:qFormat/>
    <w:rPr>
      <w:i/>
    </w:rPr>
  </w:style>
  <w:style w:type="character" w:styleId="HeaderChar">
    <w:name w:val="Header Char"/>
    <w:link w:val="680"/>
    <w:uiPriority w:val="99"/>
    <w:qFormat/>
    <w:rPr/>
  </w:style>
  <w:style w:type="character" w:styleId="FooterChar">
    <w:name w:val="Footer Char"/>
    <w:link w:val="682"/>
    <w:uiPriority w:val="99"/>
    <w:qFormat/>
    <w:rPr/>
  </w:style>
  <w:style w:type="character" w:styleId="CaptionChar">
    <w:name w:val="Caption Char"/>
    <w:link w:val="682"/>
    <w:uiPriority w:val="99"/>
    <w:qFormat/>
    <w:rPr/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813"/>
    <w:uiPriority w:val="99"/>
    <w:qFormat/>
    <w:rPr>
      <w:sz w:val="18"/>
    </w:rPr>
  </w:style>
  <w:style w:type="character" w:styleId="Style6">
    <w:name w:val="Привязка сноски"/>
    <w:rPr>
      <w:vertAlign w:val="superscript"/>
    </w:rPr>
  </w:style>
  <w:style w:type="character" w:styleId="FootnoteCharacters">
    <w:name w:val="Footnote Characters"/>
    <w:uiPriority w:val="99"/>
    <w:unhideWhenUsed/>
    <w:qFormat/>
    <w:rPr>
      <w:vertAlign w:val="superscript"/>
    </w:rPr>
  </w:style>
  <w:style w:type="character" w:styleId="EndnoteTextChar">
    <w:name w:val="Endnote Text Char"/>
    <w:link w:val="816"/>
    <w:uiPriority w:val="99"/>
    <w:qFormat/>
    <w:rPr>
      <w:sz w:val="20"/>
    </w:rPr>
  </w:style>
  <w:style w:type="character" w:styleId="Style7">
    <w:name w:val="Привязка концевой сноски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8">
    <w:name w:val="Заголовок"/>
    <w:basedOn w:val="Normal"/>
    <w:next w:val="Style9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Style9">
    <w:name w:val="Body Text"/>
    <w:basedOn w:val="Normal"/>
    <w:pPr>
      <w:spacing w:lineRule="auto" w:line="276" w:before="0" w:after="140"/>
    </w:pPr>
    <w:rPr/>
  </w:style>
  <w:style w:type="paragraph" w:styleId="Style10">
    <w:name w:val="List"/>
    <w:basedOn w:val="Style9"/>
    <w:pPr/>
    <w:rPr>
      <w:rFonts w:cs="Arial Unicode MS"/>
    </w:rPr>
  </w:style>
  <w:style w:type="paragraph" w:styleId="Style11">
    <w:name w:val="Caption"/>
    <w:basedOn w:val="Normal"/>
    <w:link w:val="685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2">
    <w:name w:val="Указатель"/>
    <w:basedOn w:val="Normal"/>
    <w:qFormat/>
    <w:pPr>
      <w:suppressLineNumbers/>
    </w:pPr>
    <w:rPr>
      <w:rFonts w:cs="Arial Unicode MS"/>
    </w:rPr>
  </w:style>
  <w:style w:type="paragraph" w:styleId="Style13">
    <w:name w:val="Title"/>
    <w:basedOn w:val="Normal"/>
    <w:link w:val="67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4">
    <w:name w:val="Subtitle"/>
    <w:basedOn w:val="Normal"/>
    <w:link w:val="675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677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67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5">
    <w:name w:val="Колонтитул"/>
    <w:basedOn w:val="Normal"/>
    <w:qFormat/>
    <w:pPr/>
    <w:rPr/>
  </w:style>
  <w:style w:type="paragraph" w:styleId="Style16">
    <w:name w:val="Header"/>
    <w:basedOn w:val="Normal"/>
    <w:link w:val="681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7">
    <w:name w:val="Footer"/>
    <w:basedOn w:val="Normal"/>
    <w:link w:val="685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note Text"/>
    <w:basedOn w:val="Normal"/>
    <w:link w:val="814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19">
    <w:name w:val="Endnote Text"/>
    <w:basedOn w:val="Normal"/>
    <w:link w:val="817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LibreOffice/7.1.8.1$Linux_X86_64 LibreOffice_project/10$Build-1</Application>
  <AppVersion>15.0000</AppVersion>
  <Pages>1</Pages>
  <Words>233</Words>
  <Characters>1612</Characters>
  <CharactersWithSpaces>1825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2026-06-25T12:06:00Z</dcterms:modified>
  <cp:revision>6</cp:revision>
  <dc:subject/>
  <dc:title/>
</cp:coreProperties>
</file>